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32" w:rsidRDefault="00562832">
      <w:pPr>
        <w:rPr>
          <w:rFonts w:ascii="Cambria" w:hAnsi="Cambria"/>
          <w:b/>
          <w:bCs/>
          <w:lang w:val="it-IT"/>
        </w:rPr>
      </w:pPr>
    </w:p>
    <w:p w:rsidR="00562832" w:rsidRPr="00A533DE" w:rsidRDefault="00486057" w:rsidP="00486057">
      <w:pPr>
        <w:jc w:val="center"/>
        <w:rPr>
          <w:rFonts w:ascii="Cambria" w:hAnsi="Cambria"/>
          <w:b/>
          <w:bCs/>
          <w:sz w:val="28"/>
          <w:szCs w:val="28"/>
          <w:lang w:val="it-IT"/>
        </w:rPr>
      </w:pPr>
      <w:r w:rsidRPr="00A533DE">
        <w:rPr>
          <w:rFonts w:ascii="Cambria" w:hAnsi="Cambria"/>
          <w:b/>
          <w:bCs/>
          <w:sz w:val="28"/>
          <w:szCs w:val="28"/>
          <w:lang w:val="en-GB"/>
        </w:rPr>
        <w:t>Cross-border exchange for the development of Cultural and Creative Industries</w:t>
      </w:r>
      <w:r w:rsidRPr="00A533DE">
        <w:rPr>
          <w:rFonts w:ascii="Cambria" w:hAnsi="Cambria"/>
          <w:b/>
          <w:bCs/>
          <w:sz w:val="28"/>
          <w:szCs w:val="28"/>
          <w:lang w:val="it-IT"/>
        </w:rPr>
        <w:t xml:space="preserve"> - </w:t>
      </w:r>
      <w:r w:rsidR="006B5530" w:rsidRPr="00A533DE">
        <w:rPr>
          <w:rFonts w:ascii="Cambria" w:hAnsi="Cambria"/>
          <w:b/>
          <w:bCs/>
          <w:sz w:val="28"/>
          <w:szCs w:val="28"/>
          <w:lang w:val="it-IT"/>
        </w:rPr>
        <w:t>3C</w:t>
      </w:r>
      <w:r w:rsidR="00562832" w:rsidRPr="00A533DE">
        <w:rPr>
          <w:rFonts w:ascii="Cambria" w:hAnsi="Cambria"/>
          <w:b/>
          <w:bCs/>
          <w:sz w:val="28"/>
          <w:szCs w:val="28"/>
          <w:lang w:val="it-IT"/>
        </w:rPr>
        <w:t xml:space="preserve"> project</w:t>
      </w:r>
    </w:p>
    <w:p w:rsidR="00562832" w:rsidRPr="00562832" w:rsidRDefault="00562832" w:rsidP="00562832">
      <w:pPr>
        <w:jc w:val="center"/>
        <w:rPr>
          <w:rFonts w:ascii="Cambria" w:hAnsi="Cambria"/>
          <w:b/>
          <w:bCs/>
          <w:sz w:val="16"/>
          <w:szCs w:val="16"/>
          <w:lang w:val="it-IT"/>
        </w:rPr>
      </w:pPr>
    </w:p>
    <w:tbl>
      <w:tblPr>
        <w:tblpPr w:leftFromText="180" w:rightFromText="180" w:vertAnchor="page" w:horzAnchor="margin" w:tblpXSpec="center" w:tblpY="5142"/>
        <w:tblW w:w="8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7421"/>
        <w:gridCol w:w="10"/>
      </w:tblGrid>
      <w:tr w:rsidR="002343A1" w:rsidRPr="00A533DE" w:rsidTr="00E16288">
        <w:trPr>
          <w:trHeight w:val="368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2343A1" w:rsidRPr="00A533DE" w:rsidRDefault="002343A1" w:rsidP="00386DAB">
            <w:pPr>
              <w:jc w:val="center"/>
              <w:rPr>
                <w:rFonts w:ascii="Cambria" w:hAnsi="Cambria"/>
                <w:b/>
                <w:bCs/>
              </w:rPr>
            </w:pPr>
            <w:r w:rsidRPr="00A533DE">
              <w:rPr>
                <w:rFonts w:ascii="Cambria" w:hAnsi="Cambri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A1" w:rsidRPr="00A533DE" w:rsidRDefault="002343A1" w:rsidP="00386DAB">
            <w:pPr>
              <w:jc w:val="center"/>
              <w:rPr>
                <w:rFonts w:ascii="Cambria" w:hAnsi="Cambria"/>
                <w:b/>
                <w:bCs/>
              </w:rPr>
            </w:pPr>
            <w:r w:rsidRPr="00A533DE">
              <w:rPr>
                <w:rFonts w:ascii="Cambria" w:hAnsi="Cambria"/>
                <w:b/>
                <w:bCs/>
                <w:sz w:val="22"/>
                <w:szCs w:val="22"/>
              </w:rPr>
              <w:t>Agenda</w:t>
            </w:r>
          </w:p>
        </w:tc>
      </w:tr>
      <w:tr w:rsidR="002343A1" w:rsidRPr="00A533DE" w:rsidTr="00E16288">
        <w:trPr>
          <w:gridAfter w:val="1"/>
          <w:wAfter w:w="10" w:type="dxa"/>
          <w:trHeight w:val="514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A1" w:rsidRPr="00A533DE" w:rsidRDefault="00997914" w:rsidP="00386DAB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11</w:t>
            </w:r>
            <w:r w:rsidR="006B5530" w:rsidRPr="00A533DE">
              <w:rPr>
                <w:rFonts w:ascii="Cambria" w:hAnsi="Cambria"/>
                <w:bCs/>
                <w:sz w:val="22"/>
                <w:szCs w:val="22"/>
              </w:rPr>
              <w:t>.15-</w:t>
            </w:r>
            <w:r>
              <w:rPr>
                <w:rFonts w:ascii="Cambria" w:hAnsi="Cambria"/>
                <w:bCs/>
                <w:sz w:val="22"/>
                <w:szCs w:val="22"/>
              </w:rPr>
              <w:t>11</w:t>
            </w:r>
            <w:r w:rsidR="002343A1" w:rsidRPr="00A533DE">
              <w:rPr>
                <w:rFonts w:ascii="Cambria" w:hAnsi="Cambria"/>
                <w:bCs/>
                <w:sz w:val="22"/>
                <w:szCs w:val="22"/>
              </w:rPr>
              <w:t>.30</w:t>
            </w:r>
          </w:p>
        </w:tc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1" w:rsidRPr="00A533DE" w:rsidRDefault="006B5530" w:rsidP="00386DAB">
            <w:pPr>
              <w:rPr>
                <w:rFonts w:ascii="Cambria" w:hAnsi="Cambria"/>
                <w:bCs/>
              </w:rPr>
            </w:pPr>
            <w:r w:rsidRPr="00A533DE">
              <w:rPr>
                <w:rFonts w:ascii="Cambria" w:hAnsi="Cambria"/>
                <w:bCs/>
                <w:sz w:val="22"/>
                <w:szCs w:val="22"/>
              </w:rPr>
              <w:t>Registration of</w:t>
            </w:r>
            <w:r w:rsidR="002343A1" w:rsidRPr="00A533DE">
              <w:rPr>
                <w:rFonts w:ascii="Cambria" w:hAnsi="Cambria"/>
                <w:bCs/>
                <w:sz w:val="22"/>
                <w:szCs w:val="22"/>
              </w:rPr>
              <w:t xml:space="preserve"> participants</w:t>
            </w:r>
            <w:r w:rsidR="00A533DE" w:rsidRPr="00A533DE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997914">
              <w:rPr>
                <w:rFonts w:ascii="Cambria" w:hAnsi="Cambria"/>
                <w:bCs/>
                <w:sz w:val="22"/>
                <w:szCs w:val="22"/>
              </w:rPr>
              <w:t xml:space="preserve">and welcome coffee </w:t>
            </w:r>
            <w:r w:rsidR="00A533DE" w:rsidRPr="00A533DE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  <w:tr w:rsidR="00CF6937" w:rsidRPr="00A533DE" w:rsidTr="00E16288">
        <w:trPr>
          <w:gridAfter w:val="1"/>
          <w:wAfter w:w="10" w:type="dxa"/>
          <w:trHeight w:val="514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937" w:rsidRPr="00A533DE" w:rsidRDefault="00997914" w:rsidP="00386DAB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11.30-11</w:t>
            </w:r>
            <w:r w:rsidR="00CF6937" w:rsidRPr="00A533DE">
              <w:rPr>
                <w:rFonts w:ascii="Cambria" w:hAnsi="Cambria"/>
                <w:b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>45</w:t>
            </w:r>
          </w:p>
        </w:tc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937" w:rsidRPr="00997914" w:rsidRDefault="00997914" w:rsidP="00B20A6B">
            <w:pPr>
              <w:rPr>
                <w:rFonts w:ascii="Cambria" w:hAnsi="Cambria"/>
                <w:bCs/>
              </w:rPr>
            </w:pPr>
            <w:r w:rsidRPr="00997914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Welcome note from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Ministry of Culture of Albania</w:t>
            </w:r>
            <w:r w:rsidRPr="00997914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and Ministry of Culture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and Media of</w:t>
            </w:r>
            <w:r w:rsidRPr="00997914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Montenegro</w:t>
            </w:r>
            <w:r w:rsidR="00B20A6B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E66B07" w:rsidRPr="00A533DE" w:rsidTr="00E16288">
        <w:trPr>
          <w:gridAfter w:val="1"/>
          <w:wAfter w:w="10" w:type="dxa"/>
          <w:trHeight w:val="514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07" w:rsidRDefault="00E66B07" w:rsidP="00386DAB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11:45 – 12:00</w:t>
            </w:r>
          </w:p>
        </w:tc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B07" w:rsidRPr="00997914" w:rsidRDefault="00E66B07" w:rsidP="00386DAB">
            <w:pPr>
              <w:rPr>
                <w:rFonts w:ascii="Cambria" w:hAnsi="Cambria"/>
                <w:bCs/>
                <w:lang w:val="en-GB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Presentation of conclusions from the Midterm review (LP) </w:t>
            </w:r>
          </w:p>
        </w:tc>
      </w:tr>
      <w:tr w:rsidR="006B5530" w:rsidRPr="00A533DE" w:rsidTr="00E16288">
        <w:trPr>
          <w:gridAfter w:val="1"/>
          <w:wAfter w:w="10" w:type="dxa"/>
          <w:trHeight w:val="514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530" w:rsidRPr="00A533DE" w:rsidRDefault="00CF6937" w:rsidP="00386DAB">
            <w:pPr>
              <w:jc w:val="center"/>
              <w:rPr>
                <w:rFonts w:ascii="Cambria" w:hAnsi="Cambria"/>
                <w:bCs/>
              </w:rPr>
            </w:pPr>
            <w:r w:rsidRPr="00A533DE"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E66B07">
              <w:rPr>
                <w:rFonts w:ascii="Cambria" w:hAnsi="Cambria"/>
                <w:bCs/>
                <w:sz w:val="22"/>
                <w:szCs w:val="22"/>
              </w:rPr>
              <w:t>2.00</w:t>
            </w:r>
            <w:r w:rsidR="00997914">
              <w:rPr>
                <w:rFonts w:ascii="Cambria" w:hAnsi="Cambria"/>
                <w:bCs/>
                <w:sz w:val="22"/>
                <w:szCs w:val="22"/>
              </w:rPr>
              <w:t>-12</w:t>
            </w:r>
            <w:r w:rsidRPr="00A533DE">
              <w:rPr>
                <w:rFonts w:ascii="Cambria" w:hAnsi="Cambria"/>
                <w:bCs/>
                <w:sz w:val="22"/>
                <w:szCs w:val="22"/>
              </w:rPr>
              <w:t>.</w:t>
            </w:r>
            <w:r w:rsidR="00997914">
              <w:rPr>
                <w:rFonts w:ascii="Cambria" w:hAnsi="Cambria"/>
                <w:bCs/>
                <w:sz w:val="22"/>
                <w:szCs w:val="22"/>
              </w:rPr>
              <w:t>30</w:t>
            </w:r>
          </w:p>
        </w:tc>
        <w:tc>
          <w:tcPr>
            <w:tcW w:w="7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530" w:rsidRPr="00997914" w:rsidRDefault="00997914" w:rsidP="00386DAB">
            <w:pPr>
              <w:rPr>
                <w:rFonts w:ascii="Cambria" w:hAnsi="Cambria"/>
                <w:bCs/>
              </w:rPr>
            </w:pPr>
            <w:r w:rsidRPr="00997914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Presentation of project activates realized in the period </w:t>
            </w: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between January and May 2022 </w:t>
            </w:r>
            <w:r w:rsidRPr="00997914">
              <w:rPr>
                <w:rFonts w:ascii="Cambria" w:hAnsi="Cambria"/>
                <w:bCs/>
                <w:sz w:val="22"/>
                <w:szCs w:val="22"/>
                <w:lang w:val="en-GB"/>
              </w:rPr>
              <w:t>(All partners)</w:t>
            </w:r>
          </w:p>
        </w:tc>
      </w:tr>
      <w:tr w:rsidR="002343A1" w:rsidRPr="00A533DE" w:rsidTr="00E16288">
        <w:trPr>
          <w:gridAfter w:val="1"/>
          <w:wAfter w:w="10" w:type="dxa"/>
          <w:trHeight w:val="42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A1" w:rsidRPr="00A533DE" w:rsidRDefault="002343A1" w:rsidP="00386DAB">
            <w:pPr>
              <w:rPr>
                <w:rFonts w:ascii="Cambria" w:hAnsi="Cambria"/>
                <w:bCs/>
              </w:rPr>
            </w:pPr>
          </w:p>
          <w:p w:rsidR="002343A1" w:rsidRPr="00A533DE" w:rsidRDefault="00E66B07" w:rsidP="00386D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12.30-13</w:t>
            </w:r>
            <w:r w:rsidR="00CF6937" w:rsidRPr="00A533DE">
              <w:rPr>
                <w:rFonts w:ascii="Cambria" w:hAnsi="Cambria"/>
                <w:b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>30</w:t>
            </w:r>
          </w:p>
          <w:p w:rsidR="002343A1" w:rsidRPr="00A533DE" w:rsidRDefault="002343A1" w:rsidP="00386DAB">
            <w:pPr>
              <w:rPr>
                <w:rFonts w:ascii="Cambria" w:hAnsi="Cambria"/>
                <w:bCs/>
              </w:rPr>
            </w:pPr>
          </w:p>
        </w:tc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1" w:rsidRDefault="00E66B07" w:rsidP="00386DAB">
            <w:pPr>
              <w:rPr>
                <w:rFonts w:ascii="Cambria" w:hAnsi="Cambria"/>
                <w:bCs/>
              </w:rPr>
            </w:pPr>
            <w:r w:rsidRPr="00A533DE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WP </w:t>
            </w:r>
            <w:bookmarkStart w:id="0" w:name="_GoBack"/>
            <w:bookmarkEnd w:id="0"/>
            <w:r w:rsidR="00B20A6B" w:rsidRPr="00A533DE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Management </w:t>
            </w:r>
            <w:r w:rsidR="00B20A6B" w:rsidRPr="00A533DE">
              <w:rPr>
                <w:rFonts w:ascii="Cambria" w:hAnsi="Cambria"/>
                <w:bCs/>
                <w:sz w:val="22"/>
                <w:szCs w:val="22"/>
              </w:rPr>
              <w:t>(</w:t>
            </w:r>
            <w:r w:rsidRPr="00A533DE">
              <w:rPr>
                <w:rFonts w:ascii="Cambria" w:hAnsi="Cambria"/>
                <w:bCs/>
                <w:sz w:val="22"/>
                <w:szCs w:val="22"/>
              </w:rPr>
              <w:t>LP)</w:t>
            </w:r>
          </w:p>
          <w:p w:rsidR="004446AC" w:rsidRDefault="004446AC" w:rsidP="00386DA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lang w:val="en-GB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Reporting</w:t>
            </w:r>
          </w:p>
          <w:p w:rsidR="004446AC" w:rsidRDefault="004446AC" w:rsidP="00386DA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lang w:val="en-GB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Project change</w:t>
            </w:r>
          </w:p>
          <w:p w:rsidR="004446AC" w:rsidRPr="004446AC" w:rsidRDefault="004446AC" w:rsidP="00386DA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Cs/>
                <w:lang w:val="en-GB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GB"/>
              </w:rPr>
              <w:t>Budget change</w:t>
            </w:r>
          </w:p>
        </w:tc>
      </w:tr>
      <w:tr w:rsidR="002343A1" w:rsidRPr="00A533DE" w:rsidTr="00E16288">
        <w:trPr>
          <w:gridAfter w:val="1"/>
          <w:wAfter w:w="10" w:type="dxa"/>
          <w:trHeight w:val="27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A1" w:rsidRPr="00A533DE" w:rsidRDefault="00A22F7B" w:rsidP="00386D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13.30-15:00</w:t>
            </w:r>
          </w:p>
        </w:tc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F7B" w:rsidRDefault="00A22F7B" w:rsidP="00386DA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Lunch</w:t>
            </w:r>
          </w:p>
          <w:p w:rsidR="00A22F7B" w:rsidRDefault="00A22F7B" w:rsidP="00386DAB">
            <w:pPr>
              <w:rPr>
                <w:rFonts w:ascii="Cambria" w:hAnsi="Cambria"/>
              </w:rPr>
            </w:pPr>
          </w:p>
          <w:p w:rsidR="002343A1" w:rsidRPr="00A533DE" w:rsidRDefault="002343A1" w:rsidP="00386DAB">
            <w:pPr>
              <w:rPr>
                <w:rFonts w:ascii="Cambria" w:hAnsi="Cambria"/>
              </w:rPr>
            </w:pPr>
          </w:p>
        </w:tc>
      </w:tr>
      <w:tr w:rsidR="002343A1" w:rsidRPr="00A533DE" w:rsidTr="00E16288">
        <w:trPr>
          <w:gridAfter w:val="1"/>
          <w:wAfter w:w="10" w:type="dxa"/>
          <w:trHeight w:val="531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A1" w:rsidRPr="00A533DE" w:rsidRDefault="002343A1" w:rsidP="00386DAB">
            <w:pPr>
              <w:rPr>
                <w:rFonts w:ascii="Cambria" w:hAnsi="Cambria"/>
                <w:bCs/>
              </w:rPr>
            </w:pPr>
          </w:p>
          <w:p w:rsidR="002343A1" w:rsidRPr="00A533DE" w:rsidRDefault="00A22F7B" w:rsidP="00386D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15.00-15</w:t>
            </w:r>
            <w:r w:rsidR="00CF6937" w:rsidRPr="00A533DE">
              <w:rPr>
                <w:rFonts w:ascii="Cambria" w:hAnsi="Cambria"/>
                <w:b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>30</w:t>
            </w:r>
          </w:p>
          <w:p w:rsidR="002343A1" w:rsidRPr="00A533DE" w:rsidRDefault="002343A1" w:rsidP="00386DAB">
            <w:pPr>
              <w:rPr>
                <w:rFonts w:ascii="Cambria" w:hAnsi="Cambria"/>
                <w:bCs/>
              </w:rPr>
            </w:pPr>
          </w:p>
        </w:tc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3A1" w:rsidRPr="00B20A6B" w:rsidRDefault="00A22F7B" w:rsidP="00B20A6B">
            <w:pPr>
              <w:rPr>
                <w:rFonts w:ascii="Cambria" w:hAnsi="Cambria"/>
                <w:bCs/>
                <w:color w:val="000000" w:themeColor="text1"/>
                <w:lang w:val="en-GB"/>
              </w:rPr>
            </w:pPr>
            <w:r w:rsidRP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>WP T1- Creation of Culture enterprises’ network and cross border web platform - Implementation &amp; deliverables list- (LP)</w:t>
            </w:r>
          </w:p>
        </w:tc>
      </w:tr>
      <w:tr w:rsidR="002343A1" w:rsidRPr="00A533DE" w:rsidTr="00E16288">
        <w:trPr>
          <w:gridAfter w:val="1"/>
          <w:wAfter w:w="10" w:type="dxa"/>
          <w:trHeight w:val="458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A1" w:rsidRPr="00A533DE" w:rsidRDefault="00A22F7B" w:rsidP="00386D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15.30-16</w:t>
            </w:r>
            <w:r w:rsidR="00CF6937" w:rsidRPr="00A533DE">
              <w:rPr>
                <w:rFonts w:ascii="Cambria" w:hAnsi="Cambria"/>
                <w:bCs/>
                <w:sz w:val="22"/>
                <w:szCs w:val="22"/>
              </w:rPr>
              <w:t>.00</w:t>
            </w:r>
          </w:p>
        </w:tc>
        <w:tc>
          <w:tcPr>
            <w:tcW w:w="7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3A1" w:rsidRPr="00B20A6B" w:rsidRDefault="00267C45" w:rsidP="00B20A6B">
            <w:pPr>
              <w:rPr>
                <w:rFonts w:ascii="Cambria" w:hAnsi="Cambria"/>
                <w:color w:val="000000" w:themeColor="text1"/>
              </w:rPr>
            </w:pPr>
            <w:r w:rsidRP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 xml:space="preserve">WP T2- </w:t>
            </w:r>
            <w:r w:rsidR="00A22F7B" w:rsidRP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 xml:space="preserve">Regional Arts Mobility and Visiting Program  - Implementation &amp; deliverables list- </w:t>
            </w:r>
            <w:r w:rsidRP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>representative</w:t>
            </w:r>
            <w:r w:rsid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>s</w:t>
            </w:r>
            <w:r w:rsidRP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 xml:space="preserve"> of PP5 and  </w:t>
            </w:r>
            <w:r w:rsidR="00A22F7B" w:rsidRPr="00B20A6B">
              <w:rPr>
                <w:rFonts w:ascii="Cambria" w:hAnsi="Cambria"/>
                <w:bCs/>
                <w:color w:val="000000" w:themeColor="text1"/>
                <w:sz w:val="22"/>
                <w:szCs w:val="22"/>
                <w:lang w:val="en-GB"/>
              </w:rPr>
              <w:t>(LP)</w:t>
            </w:r>
          </w:p>
        </w:tc>
      </w:tr>
    </w:tbl>
    <w:p w:rsidR="00DB5E1E" w:rsidRPr="00997914" w:rsidRDefault="00997914" w:rsidP="00DB5E1E">
      <w:pPr>
        <w:jc w:val="center"/>
        <w:rPr>
          <w:rFonts w:ascii="Cambria" w:hAnsi="Cambria"/>
          <w:b/>
          <w:bCs/>
          <w:sz w:val="28"/>
          <w:szCs w:val="28"/>
          <w:lang w:val="it-IT"/>
        </w:rPr>
      </w:pPr>
      <w:r>
        <w:rPr>
          <w:rFonts w:ascii="Cambria" w:hAnsi="Cambria"/>
          <w:b/>
          <w:bCs/>
          <w:sz w:val="28"/>
          <w:szCs w:val="28"/>
          <w:lang w:val="it-IT"/>
        </w:rPr>
        <w:t xml:space="preserve">2nd </w:t>
      </w:r>
      <w:r w:rsidRPr="00997914">
        <w:rPr>
          <w:rFonts w:ascii="Cambria" w:hAnsi="Cambria"/>
          <w:b/>
          <w:bCs/>
          <w:sz w:val="28"/>
          <w:szCs w:val="28"/>
          <w:lang w:val="it-IT"/>
        </w:rPr>
        <w:t>Steering Committe</w:t>
      </w:r>
      <w:r w:rsidR="00DB5E1E" w:rsidRPr="00997914">
        <w:rPr>
          <w:rFonts w:ascii="Cambria" w:hAnsi="Cambria"/>
          <w:b/>
          <w:bCs/>
          <w:sz w:val="28"/>
          <w:szCs w:val="28"/>
          <w:lang w:val="it-IT"/>
        </w:rPr>
        <w:t xml:space="preserve"> meeting</w:t>
      </w:r>
      <w:r>
        <w:rPr>
          <w:rFonts w:ascii="Cambria" w:hAnsi="Cambria"/>
          <w:b/>
          <w:bCs/>
          <w:sz w:val="28"/>
          <w:szCs w:val="28"/>
          <w:lang w:val="it-IT"/>
        </w:rPr>
        <w:t xml:space="preserve"> (in person)</w:t>
      </w:r>
      <w:r>
        <w:rPr>
          <w:rFonts w:ascii="Cambria" w:hAnsi="Cambria"/>
          <w:b/>
          <w:bCs/>
          <w:sz w:val="28"/>
          <w:szCs w:val="28"/>
          <w:lang w:val="it-IT"/>
        </w:rPr>
        <w:br/>
      </w:r>
    </w:p>
    <w:p w:rsidR="00997914" w:rsidRPr="00A533DE" w:rsidRDefault="00997914" w:rsidP="00DB5E1E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</w:p>
    <w:p w:rsidR="00997914" w:rsidRDefault="00997914" w:rsidP="00997914">
      <w:pPr>
        <w:rPr>
          <w:rFonts w:ascii="Cambria" w:hAnsi="Cambria"/>
          <w:b/>
          <w:bCs/>
          <w:sz w:val="22"/>
          <w:szCs w:val="22"/>
          <w:lang w:val="it-IT"/>
        </w:rPr>
      </w:pPr>
      <w:r>
        <w:rPr>
          <w:rFonts w:ascii="Cambria" w:hAnsi="Cambria"/>
          <w:b/>
          <w:bCs/>
          <w:sz w:val="22"/>
          <w:szCs w:val="22"/>
          <w:lang w:val="it-IT"/>
        </w:rPr>
        <w:t>Venue</w:t>
      </w:r>
      <w:r w:rsidR="00B20A6B">
        <w:rPr>
          <w:rFonts w:ascii="Cambria" w:hAnsi="Cambria"/>
          <w:b/>
          <w:bCs/>
          <w:sz w:val="22"/>
          <w:szCs w:val="22"/>
          <w:lang w:val="it-IT"/>
        </w:rPr>
        <w:t>: Ministry of Culture (</w:t>
      </w:r>
      <w:r w:rsidR="00B20A6B" w:rsidRPr="00B20A6B">
        <w:rPr>
          <w:rFonts w:ascii="Cambria" w:hAnsi="Cambria"/>
          <w:b/>
          <w:bCs/>
          <w:sz w:val="22"/>
          <w:szCs w:val="22"/>
          <w:lang w:val="it-IT"/>
        </w:rPr>
        <w:t>Street “Aleksandër Moisiu” 36, Tiranë 1005</w:t>
      </w:r>
      <w:r w:rsidR="00B20A6B">
        <w:rPr>
          <w:rFonts w:ascii="Cambria" w:hAnsi="Cambria"/>
          <w:b/>
          <w:bCs/>
          <w:sz w:val="22"/>
          <w:szCs w:val="22"/>
          <w:lang w:val="it-IT"/>
        </w:rPr>
        <w:t>)</w:t>
      </w:r>
    </w:p>
    <w:p w:rsidR="00DB5E1E" w:rsidRDefault="00997914" w:rsidP="00997914">
      <w:pPr>
        <w:rPr>
          <w:rFonts w:ascii="Cambria" w:hAnsi="Cambria"/>
          <w:b/>
          <w:bCs/>
          <w:sz w:val="22"/>
          <w:szCs w:val="22"/>
          <w:lang w:val="it-IT"/>
        </w:rPr>
      </w:pPr>
      <w:r w:rsidRPr="00997914">
        <w:rPr>
          <w:rFonts w:ascii="Cambria" w:hAnsi="Cambria"/>
          <w:b/>
          <w:bCs/>
          <w:sz w:val="22"/>
          <w:szCs w:val="22"/>
          <w:lang w:val="it-IT"/>
        </w:rPr>
        <w:t xml:space="preserve"> Dates: </w:t>
      </w:r>
      <w:r>
        <w:rPr>
          <w:rFonts w:ascii="Cambria" w:hAnsi="Cambria"/>
          <w:b/>
          <w:bCs/>
          <w:sz w:val="22"/>
          <w:szCs w:val="22"/>
          <w:lang w:val="it-IT"/>
        </w:rPr>
        <w:t>19</w:t>
      </w:r>
      <w:r w:rsidR="00267C45">
        <w:rPr>
          <w:rFonts w:ascii="Cambria" w:hAnsi="Cambria"/>
          <w:b/>
          <w:bCs/>
          <w:sz w:val="22"/>
          <w:szCs w:val="22"/>
          <w:lang w:val="it-IT"/>
        </w:rPr>
        <w:t>- 20</w:t>
      </w:r>
      <w:r>
        <w:rPr>
          <w:rFonts w:ascii="Cambria" w:hAnsi="Cambria"/>
          <w:b/>
          <w:bCs/>
          <w:sz w:val="22"/>
          <w:szCs w:val="22"/>
          <w:lang w:val="it-IT"/>
        </w:rPr>
        <w:t xml:space="preserve"> May 2022</w:t>
      </w:r>
    </w:p>
    <w:p w:rsidR="00386DAB" w:rsidRDefault="00386DAB" w:rsidP="00E16288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  <w:r>
        <w:rPr>
          <w:rFonts w:ascii="Cambria" w:hAnsi="Cambria"/>
          <w:b/>
          <w:bCs/>
          <w:sz w:val="22"/>
          <w:szCs w:val="22"/>
          <w:lang w:val="it-IT"/>
        </w:rPr>
        <w:t>DAY 1 – 19th May</w:t>
      </w:r>
    </w:p>
    <w:p w:rsidR="00F8574F" w:rsidRDefault="00F8574F" w:rsidP="00E16288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</w:p>
    <w:p w:rsidR="00386DAB" w:rsidRDefault="00386DAB" w:rsidP="00386DAB">
      <w:pPr>
        <w:rPr>
          <w:rFonts w:ascii="Cambria" w:hAnsi="Cambria"/>
          <w:b/>
          <w:bCs/>
          <w:sz w:val="22"/>
          <w:szCs w:val="22"/>
          <w:lang w:val="it-IT"/>
        </w:rPr>
      </w:pPr>
    </w:p>
    <w:p w:rsidR="00386DAB" w:rsidRDefault="00386DAB" w:rsidP="00386DAB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  <w:r>
        <w:rPr>
          <w:rFonts w:ascii="Cambria" w:hAnsi="Cambria"/>
          <w:b/>
          <w:bCs/>
          <w:sz w:val="22"/>
          <w:szCs w:val="22"/>
          <w:lang w:val="it-IT"/>
        </w:rPr>
        <w:t>DAY 2 – 20th May</w:t>
      </w:r>
    </w:p>
    <w:p w:rsidR="00E16288" w:rsidRDefault="00E16288" w:rsidP="00386DAB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</w:p>
    <w:tbl>
      <w:tblPr>
        <w:tblStyle w:val="TableGrid"/>
        <w:tblW w:w="0" w:type="auto"/>
        <w:tblInd w:w="1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30"/>
        <w:gridCol w:w="7517"/>
      </w:tblGrid>
      <w:tr w:rsidR="00E16288" w:rsidTr="00E16288">
        <w:tc>
          <w:tcPr>
            <w:tcW w:w="1530" w:type="dxa"/>
            <w:shd w:val="clear" w:color="auto" w:fill="B6DDE8" w:themeFill="accent5" w:themeFillTint="66"/>
            <w:vAlign w:val="center"/>
          </w:tcPr>
          <w:p w:rsidR="00E16288" w:rsidRPr="00A533DE" w:rsidRDefault="00E16288" w:rsidP="00E16288">
            <w:pPr>
              <w:jc w:val="center"/>
              <w:rPr>
                <w:rFonts w:ascii="Cambria" w:hAnsi="Cambria"/>
                <w:b/>
                <w:bCs/>
              </w:rPr>
            </w:pPr>
            <w:r w:rsidRPr="00A533DE">
              <w:rPr>
                <w:rFonts w:ascii="Cambria" w:hAnsi="Cambria"/>
                <w:b/>
                <w:bCs/>
              </w:rPr>
              <w:t>Time</w:t>
            </w:r>
          </w:p>
        </w:tc>
        <w:tc>
          <w:tcPr>
            <w:tcW w:w="7517" w:type="dxa"/>
            <w:shd w:val="clear" w:color="auto" w:fill="B6DDE8" w:themeFill="accent5" w:themeFillTint="66"/>
            <w:vAlign w:val="center"/>
          </w:tcPr>
          <w:p w:rsidR="00E16288" w:rsidRPr="00A533DE" w:rsidRDefault="00E16288" w:rsidP="00E16288">
            <w:pPr>
              <w:jc w:val="center"/>
              <w:rPr>
                <w:rFonts w:ascii="Cambria" w:hAnsi="Cambria"/>
                <w:b/>
                <w:bCs/>
              </w:rPr>
            </w:pPr>
            <w:r w:rsidRPr="00A533DE">
              <w:rPr>
                <w:rFonts w:ascii="Cambria" w:hAnsi="Cambria"/>
                <w:b/>
                <w:bCs/>
              </w:rPr>
              <w:t>Agenda</w:t>
            </w:r>
          </w:p>
        </w:tc>
      </w:tr>
      <w:tr w:rsidR="00E16288" w:rsidTr="00E16288">
        <w:tc>
          <w:tcPr>
            <w:tcW w:w="1530" w:type="dxa"/>
            <w:vAlign w:val="center"/>
          </w:tcPr>
          <w:p w:rsidR="00E16288" w:rsidRPr="00E16288" w:rsidRDefault="00E16288" w:rsidP="00E16288">
            <w:pPr>
              <w:jc w:val="center"/>
              <w:rPr>
                <w:rFonts w:ascii="Cambria" w:hAnsi="Cambria"/>
                <w:bCs/>
                <w:lang w:val="it-IT"/>
              </w:rPr>
            </w:pPr>
            <w:r w:rsidRPr="00E16288">
              <w:rPr>
                <w:rFonts w:ascii="Cambria" w:hAnsi="Cambria"/>
                <w:bCs/>
                <w:lang w:val="it-IT"/>
              </w:rPr>
              <w:t xml:space="preserve">9:00- </w:t>
            </w:r>
            <w:r>
              <w:rPr>
                <w:rFonts w:ascii="Cambria" w:hAnsi="Cambria"/>
                <w:bCs/>
                <w:lang w:val="it-IT"/>
              </w:rPr>
              <w:t>9:30</w:t>
            </w:r>
          </w:p>
        </w:tc>
        <w:tc>
          <w:tcPr>
            <w:tcW w:w="7517" w:type="dxa"/>
            <w:vAlign w:val="center"/>
          </w:tcPr>
          <w:p w:rsidR="00E16288" w:rsidRPr="00A533DE" w:rsidRDefault="00E16288" w:rsidP="00B20A6B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A533DE">
              <w:rPr>
                <w:rFonts w:ascii="Cambria" w:hAnsi="Cambria"/>
                <w:bCs/>
                <w:lang w:val="en-GB"/>
              </w:rPr>
              <w:t xml:space="preserve">WP T3-   Investment in multi-functional culture </w:t>
            </w:r>
            <w:proofErr w:type="spellStart"/>
            <w:r w:rsidRPr="00A533DE">
              <w:rPr>
                <w:rFonts w:ascii="Cambria" w:hAnsi="Cambria"/>
                <w:bCs/>
                <w:lang w:val="en-GB"/>
              </w:rPr>
              <w:t>centers</w:t>
            </w:r>
            <w:proofErr w:type="spellEnd"/>
            <w:r w:rsidRPr="00A533DE">
              <w:rPr>
                <w:rFonts w:ascii="Cambria" w:hAnsi="Cambria"/>
                <w:bCs/>
                <w:lang w:val="en-GB"/>
              </w:rPr>
              <w:t xml:space="preserve">- Implementation &amp; deliverables </w:t>
            </w:r>
            <w:r>
              <w:rPr>
                <w:rFonts w:ascii="Cambria" w:hAnsi="Cambria"/>
                <w:bCs/>
                <w:lang w:val="en-GB"/>
              </w:rPr>
              <w:t>list- representative</w:t>
            </w:r>
            <w:r w:rsidR="00B20A6B">
              <w:rPr>
                <w:rFonts w:ascii="Cambria" w:hAnsi="Cambria"/>
                <w:bCs/>
                <w:lang w:val="en-GB"/>
              </w:rPr>
              <w:t>s</w:t>
            </w:r>
            <w:r>
              <w:rPr>
                <w:rFonts w:ascii="Cambria" w:hAnsi="Cambria"/>
                <w:bCs/>
                <w:lang w:val="en-GB"/>
              </w:rPr>
              <w:t xml:space="preserve"> of </w:t>
            </w:r>
            <w:r w:rsidRPr="00B20A6B">
              <w:rPr>
                <w:rFonts w:ascii="Cambria" w:hAnsi="Cambria"/>
                <w:bCs/>
                <w:color w:val="000000" w:themeColor="text1"/>
                <w:lang w:val="en-GB"/>
              </w:rPr>
              <w:t xml:space="preserve">PP3 and </w:t>
            </w:r>
            <w:r w:rsidR="00A3454C" w:rsidRPr="00B20A6B">
              <w:rPr>
                <w:rFonts w:ascii="Cambria" w:hAnsi="Cambria"/>
                <w:bCs/>
                <w:color w:val="000000" w:themeColor="text1"/>
                <w:lang w:val="en-GB"/>
              </w:rPr>
              <w:t>(LP)</w:t>
            </w:r>
          </w:p>
        </w:tc>
      </w:tr>
      <w:tr w:rsidR="00E16288" w:rsidTr="00E16288">
        <w:tc>
          <w:tcPr>
            <w:tcW w:w="1530" w:type="dxa"/>
            <w:vAlign w:val="center"/>
          </w:tcPr>
          <w:p w:rsidR="00E16288" w:rsidRDefault="00E16288" w:rsidP="00E16288">
            <w:pPr>
              <w:jc w:val="center"/>
              <w:rPr>
                <w:rFonts w:ascii="Cambria" w:hAnsi="Cambria"/>
                <w:b/>
                <w:bCs/>
                <w:lang w:val="it-IT"/>
              </w:rPr>
            </w:pPr>
            <w:r>
              <w:rPr>
                <w:rFonts w:ascii="Cambria" w:hAnsi="Cambria"/>
                <w:bCs/>
                <w:lang w:val="it-IT"/>
              </w:rPr>
              <w:t>9:30</w:t>
            </w:r>
            <w:r w:rsidRPr="00E16288">
              <w:rPr>
                <w:rFonts w:ascii="Cambria" w:hAnsi="Cambria"/>
                <w:bCs/>
                <w:lang w:val="it-IT"/>
              </w:rPr>
              <w:t xml:space="preserve">- </w:t>
            </w:r>
            <w:r>
              <w:rPr>
                <w:rFonts w:ascii="Cambria" w:hAnsi="Cambria"/>
                <w:bCs/>
                <w:lang w:val="it-IT"/>
              </w:rPr>
              <w:t>10:00</w:t>
            </w:r>
          </w:p>
        </w:tc>
        <w:tc>
          <w:tcPr>
            <w:tcW w:w="7517" w:type="dxa"/>
            <w:vAlign w:val="center"/>
          </w:tcPr>
          <w:p w:rsidR="00E16288" w:rsidRPr="00A533DE" w:rsidRDefault="00E16288" w:rsidP="00E16288">
            <w:pPr>
              <w:jc w:val="center"/>
              <w:rPr>
                <w:rFonts w:ascii="Cambria" w:hAnsi="Cambria"/>
                <w:bCs/>
                <w:lang w:val="en-GB"/>
              </w:rPr>
            </w:pPr>
          </w:p>
          <w:p w:rsidR="00E16288" w:rsidRPr="00A533DE" w:rsidRDefault="00E16288" w:rsidP="00E16288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A533DE">
              <w:rPr>
                <w:rFonts w:ascii="Cambria" w:hAnsi="Cambria"/>
                <w:bCs/>
                <w:lang w:val="en-GB"/>
              </w:rPr>
              <w:t xml:space="preserve">WPC – Communications &amp; deliverables list- </w:t>
            </w:r>
            <w:r>
              <w:rPr>
                <w:rFonts w:ascii="Cambria" w:hAnsi="Cambria"/>
                <w:bCs/>
                <w:lang w:val="en-GB"/>
              </w:rPr>
              <w:t>Representative of PP6</w:t>
            </w:r>
          </w:p>
          <w:p w:rsidR="00E16288" w:rsidRPr="00A533DE" w:rsidRDefault="00E16288" w:rsidP="00E16288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E16288" w:rsidTr="00E16288">
        <w:tc>
          <w:tcPr>
            <w:tcW w:w="1530" w:type="dxa"/>
            <w:vAlign w:val="center"/>
          </w:tcPr>
          <w:p w:rsidR="00E16288" w:rsidRDefault="00E16288" w:rsidP="00E16288">
            <w:pPr>
              <w:jc w:val="center"/>
              <w:rPr>
                <w:rFonts w:ascii="Cambria" w:hAnsi="Cambria"/>
                <w:b/>
                <w:bCs/>
                <w:lang w:val="it-IT"/>
              </w:rPr>
            </w:pPr>
            <w:r>
              <w:rPr>
                <w:rFonts w:ascii="Cambria" w:hAnsi="Cambria"/>
                <w:bCs/>
                <w:lang w:val="it-IT"/>
              </w:rPr>
              <w:t>10</w:t>
            </w:r>
            <w:r w:rsidRPr="00E16288">
              <w:rPr>
                <w:rFonts w:ascii="Cambria" w:hAnsi="Cambria"/>
                <w:bCs/>
                <w:lang w:val="it-IT"/>
              </w:rPr>
              <w:t xml:space="preserve">:00- </w:t>
            </w:r>
            <w:r>
              <w:rPr>
                <w:rFonts w:ascii="Cambria" w:hAnsi="Cambria"/>
                <w:bCs/>
                <w:lang w:val="it-IT"/>
              </w:rPr>
              <w:t>11:00</w:t>
            </w:r>
          </w:p>
        </w:tc>
        <w:tc>
          <w:tcPr>
            <w:tcW w:w="7517" w:type="dxa"/>
            <w:vAlign w:val="center"/>
          </w:tcPr>
          <w:p w:rsidR="00E16288" w:rsidRDefault="00E16288" w:rsidP="00E16288">
            <w:pPr>
              <w:jc w:val="center"/>
              <w:rPr>
                <w:rFonts w:ascii="Cambria" w:hAnsi="Cambria"/>
                <w:b/>
                <w:bCs/>
                <w:lang w:val="it-IT"/>
              </w:rPr>
            </w:pPr>
            <w:r w:rsidRPr="00A533DE">
              <w:rPr>
                <w:rFonts w:ascii="Cambria" w:hAnsi="Cambria"/>
                <w:lang w:val="en-GB"/>
              </w:rPr>
              <w:t>Open discussion / Recommendations and following actions</w:t>
            </w:r>
          </w:p>
        </w:tc>
      </w:tr>
    </w:tbl>
    <w:p w:rsidR="00E16288" w:rsidRDefault="00E16288" w:rsidP="00386DAB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</w:p>
    <w:p w:rsidR="00386DAB" w:rsidRDefault="00386DAB" w:rsidP="00386DAB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</w:p>
    <w:p w:rsidR="00386DAB" w:rsidRDefault="00386DAB" w:rsidP="00386DAB">
      <w:pPr>
        <w:jc w:val="center"/>
        <w:rPr>
          <w:rFonts w:ascii="Cambria" w:hAnsi="Cambria"/>
          <w:b/>
          <w:bCs/>
          <w:sz w:val="22"/>
          <w:szCs w:val="22"/>
          <w:lang w:val="it-IT"/>
        </w:rPr>
      </w:pPr>
    </w:p>
    <w:p w:rsidR="00997914" w:rsidRDefault="00997914" w:rsidP="00997914">
      <w:pPr>
        <w:rPr>
          <w:rFonts w:ascii="Cambria" w:hAnsi="Cambria"/>
          <w:b/>
          <w:bCs/>
          <w:sz w:val="22"/>
          <w:szCs w:val="22"/>
          <w:lang w:val="it-IT"/>
        </w:rPr>
      </w:pPr>
    </w:p>
    <w:p w:rsidR="00386DAB" w:rsidRPr="00A533DE" w:rsidRDefault="00386DAB" w:rsidP="008D1214">
      <w:pPr>
        <w:rPr>
          <w:rStyle w:val="tlid-translation"/>
          <w:sz w:val="22"/>
          <w:szCs w:val="22"/>
        </w:rPr>
      </w:pPr>
    </w:p>
    <w:sectPr w:rsidR="00386DAB" w:rsidRPr="00A533DE" w:rsidSect="00E16288">
      <w:headerReference w:type="default" r:id="rId8"/>
      <w:pgSz w:w="11909" w:h="16834" w:code="9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EA" w:rsidRDefault="003B3DEA" w:rsidP="006B5530">
      <w:r>
        <w:separator/>
      </w:r>
    </w:p>
  </w:endnote>
  <w:endnote w:type="continuationSeparator" w:id="0">
    <w:p w:rsidR="003B3DEA" w:rsidRDefault="003B3DEA" w:rsidP="006B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EA" w:rsidRDefault="003B3DEA" w:rsidP="006B5530">
      <w:r>
        <w:separator/>
      </w:r>
    </w:p>
  </w:footnote>
  <w:footnote w:type="continuationSeparator" w:id="0">
    <w:p w:rsidR="003B3DEA" w:rsidRDefault="003B3DEA" w:rsidP="006B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30" w:rsidRDefault="006B5530" w:rsidP="006B5530">
    <w:pPr>
      <w:pStyle w:val="Header"/>
      <w:jc w:val="center"/>
    </w:pPr>
    <w:r>
      <w:rPr>
        <w:noProof/>
      </w:rPr>
      <w:drawing>
        <wp:inline distT="0" distB="0" distL="0" distR="0">
          <wp:extent cx="2886075" cy="898291"/>
          <wp:effectExtent l="0" t="0" r="0" b="0"/>
          <wp:docPr id="4" name="Picture 4" descr="3C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C proje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351" cy="9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B82"/>
    <w:multiLevelType w:val="hybridMultilevel"/>
    <w:tmpl w:val="BB24F112"/>
    <w:lvl w:ilvl="0" w:tplc="338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832"/>
    <w:rsid w:val="00092FE4"/>
    <w:rsid w:val="000B3691"/>
    <w:rsid w:val="002343A1"/>
    <w:rsid w:val="0025561D"/>
    <w:rsid w:val="00267C45"/>
    <w:rsid w:val="002E7758"/>
    <w:rsid w:val="00386DAB"/>
    <w:rsid w:val="003B3DEA"/>
    <w:rsid w:val="004446AC"/>
    <w:rsid w:val="004721CB"/>
    <w:rsid w:val="00486057"/>
    <w:rsid w:val="004E418F"/>
    <w:rsid w:val="00562832"/>
    <w:rsid w:val="00666E68"/>
    <w:rsid w:val="006B5270"/>
    <w:rsid w:val="006B5530"/>
    <w:rsid w:val="008D1214"/>
    <w:rsid w:val="00997914"/>
    <w:rsid w:val="009E28B8"/>
    <w:rsid w:val="00A22F7B"/>
    <w:rsid w:val="00A3454C"/>
    <w:rsid w:val="00A41229"/>
    <w:rsid w:val="00A533DE"/>
    <w:rsid w:val="00A66D99"/>
    <w:rsid w:val="00B20A6B"/>
    <w:rsid w:val="00B70633"/>
    <w:rsid w:val="00BF60AF"/>
    <w:rsid w:val="00C9737A"/>
    <w:rsid w:val="00CA3364"/>
    <w:rsid w:val="00CF6937"/>
    <w:rsid w:val="00D5327F"/>
    <w:rsid w:val="00D971C6"/>
    <w:rsid w:val="00DB5E1E"/>
    <w:rsid w:val="00E073BC"/>
    <w:rsid w:val="00E16288"/>
    <w:rsid w:val="00E66B07"/>
    <w:rsid w:val="00F12727"/>
    <w:rsid w:val="00F8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1800"/>
  <w15:docId w15:val="{ED2A68A1-5912-4151-B035-859FFC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62832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tlid-translation">
    <w:name w:val="tlid-translation"/>
    <w:basedOn w:val="DefaultParagraphFont"/>
    <w:rsid w:val="00562832"/>
  </w:style>
  <w:style w:type="paragraph" w:styleId="Header">
    <w:name w:val="header"/>
    <w:basedOn w:val="Normal"/>
    <w:link w:val="HeaderChar"/>
    <w:uiPriority w:val="99"/>
    <w:unhideWhenUsed/>
    <w:rsid w:val="006B5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5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AC"/>
    <w:pPr>
      <w:ind w:left="720"/>
      <w:contextualSpacing/>
    </w:pPr>
  </w:style>
  <w:style w:type="table" w:styleId="TableGrid">
    <w:name w:val="Table Grid"/>
    <w:basedOn w:val="TableNormal"/>
    <w:uiPriority w:val="59"/>
    <w:rsid w:val="00E1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FCDE-653F-4747-90CA-346BA0EA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Dautaj</dc:creator>
  <cp:keywords/>
  <dc:description/>
  <cp:lastModifiedBy>Jelena Zaric</cp:lastModifiedBy>
  <cp:revision>18</cp:revision>
  <dcterms:created xsi:type="dcterms:W3CDTF">2022-01-05T07:10:00Z</dcterms:created>
  <dcterms:modified xsi:type="dcterms:W3CDTF">2022-05-10T07:59:00Z</dcterms:modified>
</cp:coreProperties>
</file>